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339" w:type="dxa"/>
        <w:tblInd w:w="127" w:type="dxa"/>
        <w:tblCellMar>
          <w:left w:w="41" w:type="dxa"/>
        </w:tblCellMar>
        <w:tblLook w:val="04A0" w:firstRow="1" w:lastRow="0" w:firstColumn="1" w:lastColumn="0" w:noHBand="0" w:noVBand="1"/>
      </w:tblPr>
      <w:tblGrid>
        <w:gridCol w:w="876"/>
        <w:gridCol w:w="7587"/>
        <w:gridCol w:w="6876"/>
      </w:tblGrid>
      <w:tr w:rsidR="00AE22D1" w:rsidRPr="00C80560" w14:paraId="7E447913" w14:textId="0207CA98" w:rsidTr="00301D28">
        <w:trPr>
          <w:trHeight w:val="154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CF8C8" w14:textId="77777777" w:rsidR="00AE22D1" w:rsidRPr="00C80560" w:rsidRDefault="00AE22D1" w:rsidP="0026115B">
            <w:pPr>
              <w:spacing w:after="16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4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B1BD85F" w14:textId="4E5D45A0" w:rsidR="00AE22D1" w:rsidRPr="00C80560" w:rsidRDefault="00AE22D1" w:rsidP="00AE22D1">
            <w:pPr>
              <w:spacing w:after="50" w:line="259" w:lineRule="auto"/>
              <w:ind w:left="302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FABRYCZNIE NOWA KOPARKO – ŁADOWARKA  – 1 sztuka</w:t>
            </w:r>
          </w:p>
          <w:p w14:paraId="36489B04" w14:textId="6B44E988" w:rsidR="00AE22D1" w:rsidRPr="00C80560" w:rsidRDefault="00AE22D1" w:rsidP="00AE22D1">
            <w:pPr>
              <w:spacing w:after="113" w:line="259" w:lineRule="auto"/>
              <w:ind w:left="859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Marka (nazwa producenta) ____________________________</w:t>
            </w:r>
          </w:p>
          <w:p w14:paraId="1A6FAE84" w14:textId="4DC00183" w:rsidR="00AE22D1" w:rsidRPr="00C80560" w:rsidRDefault="00AE22D1" w:rsidP="00AE22D1">
            <w:pPr>
              <w:spacing w:after="190" w:line="259" w:lineRule="auto"/>
              <w:ind w:left="787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TYP ____________________ MODEL _____________________</w:t>
            </w:r>
          </w:p>
          <w:p w14:paraId="676C8AB7" w14:textId="686CD7F4" w:rsidR="00AE22D1" w:rsidRDefault="00AE22D1" w:rsidP="00AE22D1">
            <w:pPr>
              <w:spacing w:after="50" w:line="259" w:lineRule="auto"/>
              <w:ind w:left="302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Rok produkcji: …………….</w:t>
            </w:r>
            <w:r w:rsidRPr="00C80560">
              <w:rPr>
                <w:sz w:val="22"/>
                <w:szCs w:val="22"/>
              </w:rPr>
              <w:t xml:space="preserve">  (</w:t>
            </w:r>
            <w:r w:rsidRPr="00C80560">
              <w:rPr>
                <w:b/>
                <w:bCs/>
                <w:color w:val="EE0000"/>
                <w:sz w:val="22"/>
                <w:szCs w:val="22"/>
              </w:rPr>
              <w:t>wymagany nie wcześniej niż</w:t>
            </w:r>
            <w:r w:rsidRPr="00C80560">
              <w:rPr>
                <w:color w:val="EE0000"/>
                <w:sz w:val="22"/>
                <w:szCs w:val="22"/>
              </w:rPr>
              <w:t xml:space="preserve"> </w:t>
            </w:r>
            <w:r w:rsidR="000B3B9A">
              <w:rPr>
                <w:b/>
                <w:bCs/>
                <w:color w:val="EE0000"/>
                <w:sz w:val="22"/>
                <w:szCs w:val="22"/>
              </w:rPr>
              <w:t>2024</w:t>
            </w:r>
            <w:r w:rsidRPr="00C80560">
              <w:rPr>
                <w:b/>
                <w:bCs/>
                <w:color w:val="EE0000"/>
                <w:sz w:val="22"/>
                <w:szCs w:val="22"/>
              </w:rPr>
              <w:t xml:space="preserve"> r</w:t>
            </w:r>
            <w:r w:rsidRPr="00C80560">
              <w:rPr>
                <w:b/>
                <w:bCs/>
                <w:sz w:val="22"/>
                <w:szCs w:val="22"/>
              </w:rPr>
              <w:t>.)</w:t>
            </w:r>
          </w:p>
          <w:p w14:paraId="7FF3EAED" w14:textId="35E491C0" w:rsidR="00F970F8" w:rsidRPr="00C80560" w:rsidRDefault="00F970F8" w:rsidP="00AE22D1">
            <w:pPr>
              <w:spacing w:after="50" w:line="259" w:lineRule="auto"/>
              <w:ind w:left="302" w:firstLine="0"/>
              <w:jc w:val="center"/>
              <w:rPr>
                <w:sz w:val="22"/>
                <w:szCs w:val="22"/>
              </w:rPr>
            </w:pPr>
            <w:r w:rsidRPr="00F970F8">
              <w:rPr>
                <w:b/>
                <w:bCs/>
                <w:iCs/>
                <w:sz w:val="22"/>
                <w:szCs w:val="22"/>
              </w:rPr>
              <w:t>Z treści załącznika nr 4 powinno wynikać, w sposób niebudzący żadnych wątpliwości, że zaproponowany asortyment jest o takich samych lub lepszych parametrach technicznych, jakościowych, funkcjonalnych oraz użytkowych w odniesieniu do asortymentu określonego przez Zamawiającego</w:t>
            </w:r>
          </w:p>
        </w:tc>
      </w:tr>
      <w:tr w:rsidR="00AE22D1" w:rsidRPr="00C80560" w14:paraId="69FAB5F0" w14:textId="4B8891C4" w:rsidTr="00AE22D1">
        <w:trPr>
          <w:trHeight w:val="6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3E5C950" w14:textId="77777777" w:rsidR="00AE22D1" w:rsidRPr="00C80560" w:rsidRDefault="00AE22D1" w:rsidP="0026115B">
            <w:pPr>
              <w:spacing w:after="0" w:line="259" w:lineRule="auto"/>
              <w:ind w:left="0" w:right="4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68BBD5" w14:textId="77777777" w:rsidR="00AE22D1" w:rsidRPr="00C80560" w:rsidRDefault="00AE22D1" w:rsidP="0026115B">
            <w:pPr>
              <w:spacing w:after="0"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MINIMALNE WYMAGANIA ZAMAWIAJĄCEGO W ZAKRESIE PARAMETRÓW FUNKCJONALNYCH, TECHNICZNYCH I JAKOŚCIOWYCH.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C7CA86" w14:textId="77777777" w:rsidR="00AE22D1" w:rsidRPr="00C80560" w:rsidRDefault="00AE22D1" w:rsidP="0026115B">
            <w:pPr>
              <w:spacing w:after="0" w:line="259" w:lineRule="auto"/>
              <w:ind w:left="0" w:firstLine="0"/>
              <w:jc w:val="center"/>
              <w:rPr>
                <w:sz w:val="22"/>
                <w:szCs w:val="22"/>
              </w:rPr>
            </w:pPr>
          </w:p>
          <w:p w14:paraId="514CECEF" w14:textId="61F03436" w:rsidR="00AE22D1" w:rsidRPr="00C80560" w:rsidRDefault="00F970F8" w:rsidP="0026115B">
            <w:pPr>
              <w:spacing w:after="0"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00F970F8">
              <w:rPr>
                <w:sz w:val="22"/>
                <w:szCs w:val="22"/>
              </w:rPr>
              <w:t>OFEROWANE PARAMETRY WYKONAWCY - należy wpisać oferowane parametry funkcjonalne, techniczne i jakościowe</w:t>
            </w:r>
          </w:p>
        </w:tc>
      </w:tr>
      <w:tr w:rsidR="00AE22D1" w:rsidRPr="00C80560" w14:paraId="3AE1B55C" w14:textId="0F2A79C6" w:rsidTr="00AE22D1">
        <w:trPr>
          <w:trHeight w:val="38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2B70A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E855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Silnik i układ hydrauliczny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E5873" w14:textId="43C33D3B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Silnik i układ hydrauliczny</w:t>
            </w:r>
          </w:p>
        </w:tc>
      </w:tr>
      <w:tr w:rsidR="00AE22D1" w:rsidRPr="00C80560" w14:paraId="07B16558" w14:textId="4EE42478" w:rsidTr="00AE22D1">
        <w:trPr>
          <w:trHeight w:val="59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51E6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1.1</w:t>
            </w:r>
            <w:r w:rsidRPr="00C80560">
              <w:rPr>
                <w:sz w:val="22"/>
                <w:szCs w:val="22"/>
                <w:vertAlign w:val="superscript"/>
              </w:rPr>
              <w:t xml:space="preserve"> </w:t>
            </w: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C993" w14:textId="77777777" w:rsidR="000B3B9A" w:rsidRDefault="00AE22D1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W</w:t>
            </w:r>
            <w:r w:rsidR="000B3B9A">
              <w:rPr>
                <w:sz w:val="22"/>
                <w:szCs w:val="22"/>
              </w:rPr>
              <w:t>ysokoprężny,</w:t>
            </w:r>
            <w:r w:rsidR="000B3B9A" w:rsidRPr="00C80560">
              <w:rPr>
                <w:sz w:val="22"/>
                <w:szCs w:val="22"/>
              </w:rPr>
              <w:t xml:space="preserve"> chłodzony cieczą</w:t>
            </w:r>
          </w:p>
          <w:p w14:paraId="56304738" w14:textId="74B8025E" w:rsidR="000B3B9A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moment obrotowy min. 435 </w:t>
            </w:r>
            <w:proofErr w:type="spellStart"/>
            <w:r>
              <w:rPr>
                <w:sz w:val="22"/>
                <w:szCs w:val="22"/>
              </w:rPr>
              <w:t>Nm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14:paraId="0523CD8C" w14:textId="6364DFF8" w:rsidR="000B3B9A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pojemności min. 3,0 litra, </w:t>
            </w:r>
          </w:p>
          <w:p w14:paraId="4F41925D" w14:textId="03A925CD" w:rsidR="000B3B9A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AE22D1" w:rsidRPr="00C80560">
              <w:rPr>
                <w:sz w:val="22"/>
                <w:szCs w:val="22"/>
              </w:rPr>
              <w:t xml:space="preserve">mocy min. </w:t>
            </w:r>
            <w:r>
              <w:rPr>
                <w:sz w:val="22"/>
                <w:szCs w:val="22"/>
              </w:rPr>
              <w:t>74</w:t>
            </w:r>
            <w:r w:rsidR="00AE22D1" w:rsidRPr="00C80560">
              <w:rPr>
                <w:sz w:val="22"/>
                <w:szCs w:val="22"/>
              </w:rPr>
              <w:t xml:space="preserve"> KM, wg ISO  14396i</w:t>
            </w:r>
            <w:r>
              <w:rPr>
                <w:sz w:val="22"/>
                <w:szCs w:val="22"/>
              </w:rPr>
              <w:t>,</w:t>
            </w:r>
            <w:r w:rsidR="00AE22D1" w:rsidRPr="00C80560">
              <w:rPr>
                <w:sz w:val="22"/>
                <w:szCs w:val="22"/>
              </w:rPr>
              <w:t xml:space="preserve"> </w:t>
            </w:r>
          </w:p>
          <w:p w14:paraId="4E0DEFB2" w14:textId="0B1BC978" w:rsidR="00AE22D1" w:rsidRPr="00C80560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E22D1" w:rsidRPr="00C80560">
              <w:rPr>
                <w:sz w:val="22"/>
                <w:szCs w:val="22"/>
              </w:rPr>
              <w:t>emisji spalin STAGE V zgodnej z normami obowiązującymi w Polsce i UE</w:t>
            </w:r>
            <w:r>
              <w:rPr>
                <w:sz w:val="22"/>
                <w:szCs w:val="22"/>
              </w:rPr>
              <w:t>,</w:t>
            </w:r>
            <w:r w:rsidR="00AE22D1"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7F0A1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0011D8A7" w14:textId="45B70C95" w:rsidTr="00AE22D1">
        <w:trPr>
          <w:trHeight w:val="56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A71A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  1.2 </w:t>
            </w:r>
          </w:p>
          <w:p w14:paraId="2ADC6AE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</w:p>
          <w:p w14:paraId="64FD432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3450" w14:textId="3DB99730" w:rsidR="00AE22D1" w:rsidRPr="00C80560" w:rsidRDefault="006A3A2B" w:rsidP="003E7F90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0B3B9A">
              <w:rPr>
                <w:sz w:val="22"/>
                <w:szCs w:val="22"/>
              </w:rPr>
              <w:t>Skrzynia biegów</w:t>
            </w:r>
            <w:r w:rsidR="000B3B9A">
              <w:rPr>
                <w:sz w:val="22"/>
                <w:szCs w:val="22"/>
              </w:rPr>
              <w:t xml:space="preserve"> typu </w:t>
            </w:r>
            <w:proofErr w:type="spellStart"/>
            <w:r w:rsidR="000B3B9A">
              <w:rPr>
                <w:sz w:val="22"/>
                <w:szCs w:val="22"/>
              </w:rPr>
              <w:t>powershift</w:t>
            </w:r>
            <w:proofErr w:type="spellEnd"/>
            <w:r w:rsidR="000B3B9A">
              <w:rPr>
                <w:sz w:val="22"/>
                <w:szCs w:val="22"/>
              </w:rPr>
              <w:t xml:space="preserve"> lub </w:t>
            </w:r>
            <w:proofErr w:type="spellStart"/>
            <w:r w:rsidR="000B3B9A">
              <w:rPr>
                <w:sz w:val="22"/>
                <w:szCs w:val="22"/>
              </w:rPr>
              <w:t>autoshift</w:t>
            </w:r>
            <w:proofErr w:type="spellEnd"/>
            <w:r w:rsidR="000B3B9A">
              <w:rPr>
                <w:sz w:val="22"/>
                <w:szCs w:val="22"/>
              </w:rPr>
              <w:t xml:space="preserve">, </w:t>
            </w:r>
            <w:r w:rsidR="005F6E66">
              <w:rPr>
                <w:sz w:val="22"/>
                <w:szCs w:val="22"/>
              </w:rPr>
              <w:t xml:space="preserve"> min. 4 biegi w przód / min. 3</w:t>
            </w:r>
            <w:r w:rsidRPr="000B3B9A">
              <w:rPr>
                <w:sz w:val="22"/>
                <w:szCs w:val="22"/>
              </w:rPr>
              <w:t xml:space="preserve"> biegi w tył.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A7D88" w14:textId="77777777" w:rsidR="00AE22D1" w:rsidRPr="00C80560" w:rsidRDefault="00AE22D1" w:rsidP="003E7F90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2D9FC52" w14:textId="025E963D" w:rsidTr="00AE22D1">
        <w:trPr>
          <w:trHeight w:val="48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2E3F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1.3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80DD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Układ hydrauliczny wielotłoczkowy o zmiennym wydatku i przepływie  </w:t>
            </w:r>
          </w:p>
          <w:p w14:paraId="2E47C840" w14:textId="45349D2E" w:rsidR="00AE22D1" w:rsidRPr="00C80560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(przy 2200 </w:t>
            </w:r>
            <w:proofErr w:type="spellStart"/>
            <w:r>
              <w:rPr>
                <w:sz w:val="22"/>
                <w:szCs w:val="22"/>
              </w:rPr>
              <w:t>obr</w:t>
            </w:r>
            <w:proofErr w:type="spellEnd"/>
            <w:r>
              <w:rPr>
                <w:sz w:val="22"/>
                <w:szCs w:val="22"/>
              </w:rPr>
              <w:t>./min ) min. 160</w:t>
            </w:r>
            <w:r w:rsidR="00AE22D1" w:rsidRPr="00C80560">
              <w:rPr>
                <w:sz w:val="22"/>
                <w:szCs w:val="22"/>
              </w:rPr>
              <w:t xml:space="preserve"> L/min o ciśnieniu roboczym min. 2</w:t>
            </w:r>
            <w:r>
              <w:rPr>
                <w:sz w:val="22"/>
                <w:szCs w:val="22"/>
              </w:rPr>
              <w:t>50</w:t>
            </w:r>
            <w:r w:rsidR="00AE22D1" w:rsidRPr="00C80560">
              <w:rPr>
                <w:sz w:val="22"/>
                <w:szCs w:val="22"/>
              </w:rPr>
              <w:t xml:space="preserve"> bar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64EB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997FDC8" w14:textId="49F7ABC9" w:rsidTr="00AE22D1">
        <w:trPr>
          <w:trHeight w:val="35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264EA" w14:textId="6BFBD0EE" w:rsidR="00AE22D1" w:rsidRPr="00C80560" w:rsidRDefault="00AE22D1" w:rsidP="00510BBA">
            <w:pPr>
              <w:spacing w:after="0" w:line="259" w:lineRule="auto"/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632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Osprzęt roboczy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629E9" w14:textId="7654516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Osprzęt roboczy</w:t>
            </w:r>
          </w:p>
        </w:tc>
      </w:tr>
      <w:tr w:rsidR="00AE22D1" w:rsidRPr="00C80560" w14:paraId="568EF2D2" w14:textId="5F02B76B" w:rsidTr="00AE22D1">
        <w:trPr>
          <w:trHeight w:val="58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FB739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4F02D" w14:textId="49D2C42D" w:rsidR="00AE22D1" w:rsidRPr="006A3A2B" w:rsidRDefault="006A3A2B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6A3A2B">
              <w:rPr>
                <w:sz w:val="22"/>
                <w:szCs w:val="22"/>
              </w:rPr>
              <w:t xml:space="preserve">Sterowanie ramieniem ładowarkowym i </w:t>
            </w:r>
            <w:proofErr w:type="spellStart"/>
            <w:r w:rsidRPr="006A3A2B">
              <w:rPr>
                <w:sz w:val="22"/>
                <w:szCs w:val="22"/>
              </w:rPr>
              <w:t>koparkowym</w:t>
            </w:r>
            <w:proofErr w:type="spellEnd"/>
            <w:r w:rsidRPr="006A3A2B">
              <w:rPr>
                <w:sz w:val="22"/>
                <w:szCs w:val="22"/>
              </w:rPr>
              <w:t xml:space="preserve"> za pomocą joysticka, przełącznik wyboru kierunku jazdy w joysticku, system sterowania </w:t>
            </w:r>
            <w:proofErr w:type="spellStart"/>
            <w:r w:rsidRPr="006A3A2B">
              <w:rPr>
                <w:sz w:val="22"/>
                <w:szCs w:val="22"/>
              </w:rPr>
              <w:t>koparkowego</w:t>
            </w:r>
            <w:proofErr w:type="spellEnd"/>
            <w:r w:rsidRPr="006A3A2B">
              <w:rPr>
                <w:sz w:val="22"/>
                <w:szCs w:val="22"/>
              </w:rPr>
              <w:t xml:space="preserve"> na oddzielnej konsoli przysuwany do fotela operatora </w:t>
            </w:r>
            <w:r w:rsidRPr="000B3B9A">
              <w:rPr>
                <w:sz w:val="22"/>
                <w:szCs w:val="22"/>
              </w:rPr>
              <w:t>lub zintegrowany z fotelem operatora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373AB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78AE7EA" w14:textId="64B91AE5" w:rsidTr="00AE22D1">
        <w:trPr>
          <w:trHeight w:val="42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64186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C865A" w14:textId="0E7EBC0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Możliwość</w:t>
            </w:r>
            <w:r w:rsidR="000B3B9A">
              <w:rPr>
                <w:sz w:val="22"/>
                <w:szCs w:val="22"/>
              </w:rPr>
              <w:t xml:space="preserve"> mechanicznego</w:t>
            </w:r>
            <w:r w:rsidRPr="00C80560">
              <w:rPr>
                <w:sz w:val="22"/>
                <w:szCs w:val="22"/>
              </w:rPr>
              <w:t xml:space="preserve"> przesuwu bocznego wysięgnika </w:t>
            </w:r>
            <w:proofErr w:type="spellStart"/>
            <w:r w:rsidRPr="00C80560">
              <w:rPr>
                <w:sz w:val="22"/>
                <w:szCs w:val="22"/>
              </w:rPr>
              <w:t>koparkowego</w:t>
            </w:r>
            <w:proofErr w:type="spellEnd"/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B0B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747AACD1" w14:textId="220E0B91" w:rsidTr="00AE22D1">
        <w:trPr>
          <w:trHeight w:val="41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BED9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2.3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93F36" w14:textId="0E1A5B96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Ramię </w:t>
            </w:r>
            <w:proofErr w:type="spellStart"/>
            <w:r w:rsidRPr="00C80560">
              <w:rPr>
                <w:sz w:val="22"/>
                <w:szCs w:val="22"/>
              </w:rPr>
              <w:t>koparkowe</w:t>
            </w:r>
            <w:proofErr w:type="spellEnd"/>
            <w:r w:rsidRPr="00C80560">
              <w:rPr>
                <w:sz w:val="22"/>
                <w:szCs w:val="22"/>
              </w:rPr>
              <w:t xml:space="preserve"> o zmiennej długości, rozsuwane hydraulicznie (teleskopowe)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E8967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A4EEE7E" w14:textId="6749F215" w:rsidTr="00AE22D1">
        <w:trPr>
          <w:trHeight w:val="117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4C297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lastRenderedPageBreak/>
              <w:t xml:space="preserve">2.4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F91D0" w14:textId="77777777" w:rsidR="000B3B9A" w:rsidRDefault="00AE22D1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Łyżki koparki typu wzmocnionego o podwyższonej odporności na ścieranie, do ciężkich robót ziemnych o szerokościach:  </w:t>
            </w:r>
          </w:p>
          <w:p w14:paraId="161C7D3B" w14:textId="5B1D2794" w:rsidR="000B3B9A" w:rsidRDefault="000B3B9A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od 1400 do1600 </w:t>
            </w:r>
            <w:r w:rsidR="00AE22D1" w:rsidRPr="00C80560">
              <w:rPr>
                <w:sz w:val="22"/>
                <w:szCs w:val="22"/>
              </w:rPr>
              <w:t>mm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skarpówka</w:t>
            </w:r>
            <w:proofErr w:type="spellEnd"/>
            <w:r>
              <w:rPr>
                <w:sz w:val="22"/>
                <w:szCs w:val="22"/>
              </w:rPr>
              <w:t>) uchylna hydraulicznie,</w:t>
            </w:r>
          </w:p>
          <w:p w14:paraId="24E4E6DF" w14:textId="13330478" w:rsidR="000B3B9A" w:rsidRDefault="000B3B9A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od 400 </w:t>
            </w:r>
            <w:r w:rsidR="00AE22D1" w:rsidRPr="00C80560">
              <w:rPr>
                <w:sz w:val="22"/>
                <w:szCs w:val="22"/>
              </w:rPr>
              <w:t>do 600 mm</w:t>
            </w:r>
            <w:r>
              <w:rPr>
                <w:sz w:val="22"/>
                <w:szCs w:val="22"/>
              </w:rPr>
              <w:t>,</w:t>
            </w:r>
            <w:r w:rsidR="00AE22D1" w:rsidRPr="00C80560">
              <w:rPr>
                <w:sz w:val="22"/>
                <w:szCs w:val="22"/>
              </w:rPr>
              <w:t xml:space="preserve">  </w:t>
            </w:r>
          </w:p>
          <w:p w14:paraId="65E9EDA6" w14:textId="273F2B2A" w:rsidR="00AE22D1" w:rsidRPr="00C80560" w:rsidRDefault="000B3B9A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AE22D1" w:rsidRPr="00C80560">
              <w:rPr>
                <w:sz w:val="22"/>
                <w:szCs w:val="22"/>
              </w:rPr>
              <w:t>od 200 do 400 mm</w:t>
            </w:r>
            <w:r>
              <w:rPr>
                <w:sz w:val="22"/>
                <w:szCs w:val="22"/>
              </w:rPr>
              <w:t>,</w:t>
            </w:r>
            <w:r w:rsidR="00AE22D1"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FC47" w14:textId="77777777" w:rsidR="00AE22D1" w:rsidRPr="00C80560" w:rsidRDefault="00AE22D1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</w:p>
        </w:tc>
      </w:tr>
      <w:tr w:rsidR="00AE22D1" w:rsidRPr="00C80560" w14:paraId="25F99D56" w14:textId="1152F1CF" w:rsidTr="00AE22D1">
        <w:trPr>
          <w:trHeight w:val="336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034E9" w14:textId="5DFD08D0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2.5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AA004" w14:textId="0C344850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Łyżka ładowarkowa wielofunkcyjna otwierana hydraulicznie z widłami 6w1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46A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2291921" w14:textId="1C8A2DD7" w:rsidTr="00AE22D1">
        <w:trPr>
          <w:trHeight w:val="336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5A4A9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DEFA" w14:textId="11D6D0DB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Podpory tylne niezależne, wysuwane hydraulicznie </w:t>
            </w:r>
            <w:r w:rsidR="000B3B9A">
              <w:rPr>
                <w:sz w:val="22"/>
                <w:szCs w:val="22"/>
              </w:rPr>
              <w:t>z gumowymi podkładkami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D5B4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6CF2FB9C" w14:textId="2773D29E" w:rsidTr="00AE22D1">
        <w:trPr>
          <w:trHeight w:val="56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C7A7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2.7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F9C11" w14:textId="6A43B20B" w:rsidR="00AE22D1" w:rsidRPr="00C80560" w:rsidRDefault="00AE22D1" w:rsidP="003E7F90">
            <w:pPr>
              <w:spacing w:after="18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Pojemność łyżki ładowarki – min. 1m</w:t>
            </w:r>
            <w:r w:rsidRPr="00C80560">
              <w:rPr>
                <w:sz w:val="22"/>
                <w:szCs w:val="22"/>
                <w:vertAlign w:val="superscript"/>
              </w:rPr>
              <w:t>3</w:t>
            </w:r>
            <w:r w:rsidRPr="00C8056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3BBCF" w14:textId="77777777" w:rsidR="00AE22D1" w:rsidRPr="00C80560" w:rsidRDefault="00AE22D1" w:rsidP="003E7F90">
            <w:pPr>
              <w:spacing w:after="18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1F07E87" w14:textId="0A28C7D3" w:rsidTr="00AE22D1">
        <w:trPr>
          <w:trHeight w:val="430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7BCB" w14:textId="2A353CD1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2.8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DB8F8C9" w14:textId="14ABCF3D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Szybkozłącze mechaniczne na tylne ramie </w:t>
            </w:r>
            <w:proofErr w:type="spellStart"/>
            <w:r w:rsidRPr="00C80560">
              <w:rPr>
                <w:sz w:val="22"/>
                <w:szCs w:val="22"/>
              </w:rPr>
              <w:t>koparkowe</w:t>
            </w:r>
            <w:proofErr w:type="spellEnd"/>
            <w:r w:rsidRPr="00C80560">
              <w:rPr>
                <w:sz w:val="22"/>
                <w:szCs w:val="22"/>
              </w:rPr>
              <w:t xml:space="preserve"> do wymiany łyżek</w:t>
            </w:r>
          </w:p>
          <w:p w14:paraId="0C2CE8E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6920A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017B36A" w14:textId="1A9D5FCE" w:rsidTr="00AE22D1">
        <w:trPr>
          <w:trHeight w:val="41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232BDE2" w14:textId="7541F272" w:rsidR="00AE22D1" w:rsidRPr="00C80560" w:rsidRDefault="00AE22D1" w:rsidP="005B6269">
            <w:pPr>
              <w:spacing w:after="0" w:line="259" w:lineRule="auto"/>
              <w:ind w:left="0" w:right="44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2.9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1FAB73D3" w14:textId="015E078E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System stabilizacji ramion ładowarkowych podczas jazdy tzw. „ pływająca łyżka ”</w:t>
            </w:r>
          </w:p>
          <w:p w14:paraId="0F872EB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7110F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D3344B2" w14:textId="66A4B73C" w:rsidTr="00AE22D1">
        <w:trPr>
          <w:trHeight w:val="41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64E39A" w14:textId="658ADE9C" w:rsidR="00AE22D1" w:rsidRPr="00C80560" w:rsidRDefault="00AE22D1" w:rsidP="00510BBA">
            <w:pPr>
              <w:spacing w:after="0" w:line="259" w:lineRule="auto"/>
              <w:ind w:left="0" w:right="4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2.10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52DF13D7" w14:textId="47C38B70" w:rsidR="00AE22D1" w:rsidRPr="00C80560" w:rsidRDefault="005F6E66" w:rsidP="00510BB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Manualne s</w:t>
            </w:r>
            <w:r w:rsidR="00AE22D1" w:rsidRPr="00C80560">
              <w:rPr>
                <w:sz w:val="22"/>
                <w:szCs w:val="22"/>
              </w:rPr>
              <w:t>zybkozłącze mechaniczne ładowarkowe</w:t>
            </w:r>
          </w:p>
          <w:p w14:paraId="767C64C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165B07" w14:textId="77777777" w:rsidR="00AE22D1" w:rsidRPr="00C80560" w:rsidRDefault="00AE22D1" w:rsidP="00510BB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A5A43DA" w14:textId="6CAEFA66" w:rsidTr="00AE22D1">
        <w:trPr>
          <w:trHeight w:val="19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549E58" w14:textId="78BF7F7D" w:rsidR="00AE22D1" w:rsidRPr="00C80560" w:rsidRDefault="00AE22D1" w:rsidP="003E7F90">
            <w:pPr>
              <w:spacing w:after="0" w:line="259" w:lineRule="auto"/>
              <w:ind w:left="0" w:right="4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2.11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064B85D7" w14:textId="2FB2ACC5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color w:val="333333"/>
                <w:sz w:val="22"/>
                <w:szCs w:val="22"/>
              </w:rPr>
              <w:t>Instalacja do łyżki skarpowej uchylnej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FC9199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color w:val="333333"/>
                <w:sz w:val="22"/>
                <w:szCs w:val="22"/>
              </w:rPr>
            </w:pPr>
          </w:p>
        </w:tc>
      </w:tr>
      <w:tr w:rsidR="005F6E66" w:rsidRPr="00C80560" w14:paraId="1ED7EB82" w14:textId="77777777" w:rsidTr="00AE22D1">
        <w:trPr>
          <w:trHeight w:val="19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1DCE00" w14:textId="5C7291E6" w:rsidR="005F6E66" w:rsidRPr="00C80560" w:rsidRDefault="005F6E66" w:rsidP="003E7F90">
            <w:pPr>
              <w:spacing w:after="0" w:line="259" w:lineRule="auto"/>
              <w:ind w:left="0" w:right="4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3253FCD2" w14:textId="41332779" w:rsidR="005F6E66" w:rsidRPr="000A51F2" w:rsidRDefault="005F6E66" w:rsidP="005F6E66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 w:rsidRPr="000A51F2">
              <w:rPr>
                <w:rFonts w:ascii="Times New Roman" w:hAnsi="Times New Roman"/>
              </w:rPr>
              <w:t>łówne podzespoły maszyny (rama, silnik, skrzynia biegów, hydraulika) wykonane przez tego samego producenta</w:t>
            </w:r>
          </w:p>
          <w:p w14:paraId="4A74A3A0" w14:textId="77777777" w:rsidR="005F6E66" w:rsidRPr="00C80560" w:rsidRDefault="005F6E66" w:rsidP="0026115B">
            <w:pPr>
              <w:spacing w:after="0" w:line="259" w:lineRule="auto"/>
              <w:ind w:left="0" w:firstLine="0"/>
              <w:jc w:val="left"/>
              <w:rPr>
                <w:color w:val="333333"/>
                <w:sz w:val="22"/>
                <w:szCs w:val="22"/>
              </w:rPr>
            </w:pP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B611DB" w14:textId="77777777" w:rsidR="005F6E66" w:rsidRPr="00C80560" w:rsidRDefault="005F6E66" w:rsidP="0026115B">
            <w:pPr>
              <w:spacing w:after="0" w:line="259" w:lineRule="auto"/>
              <w:ind w:left="0" w:firstLine="0"/>
              <w:jc w:val="left"/>
              <w:rPr>
                <w:color w:val="333333"/>
                <w:sz w:val="22"/>
                <w:szCs w:val="22"/>
              </w:rPr>
            </w:pPr>
          </w:p>
        </w:tc>
      </w:tr>
      <w:tr w:rsidR="00AE22D1" w:rsidRPr="00C80560" w14:paraId="6A4E63E8" w14:textId="30E84792" w:rsidTr="00AE22D1">
        <w:trPr>
          <w:trHeight w:val="43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C54C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BBA5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Podstawowe parametry robocze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73F8" w14:textId="014D076A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Podstawowe parametry robocze</w:t>
            </w:r>
          </w:p>
        </w:tc>
      </w:tr>
      <w:tr w:rsidR="00AE22D1" w:rsidRPr="00C80560" w14:paraId="1BE8F5F8" w14:textId="7783D951" w:rsidTr="00AE22D1">
        <w:trPr>
          <w:trHeight w:val="415"/>
        </w:trPr>
        <w:tc>
          <w:tcPr>
            <w:tcW w:w="8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B99C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3.1 </w:t>
            </w:r>
          </w:p>
        </w:tc>
        <w:tc>
          <w:tcPr>
            <w:tcW w:w="75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5EC78F4" w14:textId="0B6D7C8B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Wysokość podnoszenia łyżki ładowarki, mierzona do sworznia obrotu łyżki – min. 3,4m.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4EBAB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4430E25" w14:textId="4141C0AF" w:rsidTr="00AE22D1">
        <w:trPr>
          <w:trHeight w:val="439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0EFF4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3.2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3AB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Głębokość kopania – min. 5600mm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D0F2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AF5DC8A" w14:textId="4C217F72" w:rsidTr="00AE22D1">
        <w:trPr>
          <w:trHeight w:val="43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2537E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9EF81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Układ jazdy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26B6" w14:textId="7425D703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Układ jazdy</w:t>
            </w:r>
          </w:p>
        </w:tc>
      </w:tr>
      <w:tr w:rsidR="00AE22D1" w:rsidRPr="00C80560" w14:paraId="2542F7D8" w14:textId="2B90D5FB" w:rsidTr="00AE22D1">
        <w:trPr>
          <w:trHeight w:val="27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A6837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4.1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CB46F" w14:textId="1D8EE72E" w:rsidR="00AE22D1" w:rsidRPr="00C80560" w:rsidRDefault="00AE22D1" w:rsidP="005F6E66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Opony przednie min. </w:t>
            </w:r>
            <w:r w:rsidR="005F6E66">
              <w:rPr>
                <w:sz w:val="22"/>
                <w:szCs w:val="22"/>
              </w:rPr>
              <w:t>20</w:t>
            </w:r>
            <w:r w:rsidRPr="00C80560">
              <w:rPr>
                <w:sz w:val="22"/>
                <w:szCs w:val="22"/>
              </w:rPr>
              <w:t xml:space="preserve"> cali 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CB0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C6D6C7F" w14:textId="0513E63B" w:rsidTr="00AE22D1">
        <w:trPr>
          <w:trHeight w:val="27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AD411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4.2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6454D" w14:textId="005E864B" w:rsidR="00AE22D1" w:rsidRPr="006A3A2B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0B3B9A">
              <w:rPr>
                <w:sz w:val="22"/>
                <w:szCs w:val="22"/>
              </w:rPr>
              <w:t>Opony tylne min. 2</w:t>
            </w:r>
            <w:r w:rsidR="006A3A2B" w:rsidRPr="000B3B9A">
              <w:rPr>
                <w:sz w:val="22"/>
                <w:szCs w:val="22"/>
              </w:rPr>
              <w:t>6</w:t>
            </w:r>
            <w:r w:rsidRPr="000B3B9A">
              <w:rPr>
                <w:sz w:val="22"/>
                <w:szCs w:val="22"/>
              </w:rPr>
              <w:t xml:space="preserve"> cali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4089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6A3A2B" w:rsidRPr="00C80560" w14:paraId="4E1E3BF1" w14:textId="77777777" w:rsidTr="00AE22D1">
        <w:trPr>
          <w:trHeight w:val="27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65627" w14:textId="7F6641EC" w:rsidR="006A3A2B" w:rsidRPr="00C80560" w:rsidRDefault="006A3A2B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ED9C" w14:textId="18F7621F" w:rsidR="006A3A2B" w:rsidRPr="006A3A2B" w:rsidRDefault="006A3A2B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0B3B9A">
              <w:rPr>
                <w:sz w:val="22"/>
                <w:szCs w:val="22"/>
              </w:rPr>
              <w:t>Napęd na cztery koła z dołączaną przednią osią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F528A" w14:textId="77777777" w:rsidR="006A3A2B" w:rsidRPr="00C80560" w:rsidRDefault="006A3A2B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00EC3D29" w14:textId="6979D082" w:rsidTr="00AE22D1">
        <w:trPr>
          <w:trHeight w:val="360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0F97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AEA52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Kabina operatora i jej wyposażenie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F4A8" w14:textId="18C9FDA3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Kabina operatora i jej wyposażenie</w:t>
            </w:r>
          </w:p>
        </w:tc>
      </w:tr>
      <w:tr w:rsidR="00AE22D1" w:rsidRPr="00C80560" w14:paraId="737D2AE9" w14:textId="33F673F3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2FA8E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lastRenderedPageBreak/>
              <w:t xml:space="preserve">5.1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D6F4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Kabina spełniająca normy ROPS/FOPS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FD7C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48844D9" w14:textId="566B329C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41D30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8DB0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Klimatyzacja i ogrzewanie kabiny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16179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0852157" w14:textId="23855C8A" w:rsidTr="00AE22D1">
        <w:trPr>
          <w:trHeight w:val="49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FD3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  5.3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112A5" w14:textId="2FBDFD60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Poziom hałasu w kabinie  max. 75 dB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DE1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47AF2728" w14:textId="69C40EE4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DD38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5.4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FACA6" w14:textId="79170A3E" w:rsidR="00AE22D1" w:rsidRPr="00C80560" w:rsidRDefault="00AE22D1" w:rsidP="00735543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Obrotowy, amortyzowany, regulowany</w:t>
            </w:r>
            <w:r w:rsidR="000B3B9A">
              <w:rPr>
                <w:sz w:val="22"/>
                <w:szCs w:val="22"/>
              </w:rPr>
              <w:t>, podgrzewany</w:t>
            </w:r>
            <w:r w:rsidRPr="00C80560">
              <w:rPr>
                <w:sz w:val="22"/>
                <w:szCs w:val="22"/>
              </w:rPr>
              <w:t xml:space="preserve"> fotel z pasami bezpieczeństwa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284E" w14:textId="77777777" w:rsidR="00AE22D1" w:rsidRPr="00C80560" w:rsidRDefault="00AE22D1" w:rsidP="00735543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67C689C4" w14:textId="33230C42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14FB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5.5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A6CA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Oświetlenie wewnętrzne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A043C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7CF042F7" w14:textId="49A15DD8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241B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5.6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5FBF9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Wycieraczki i spryskiwacze z przodu i tyłu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FE7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F70FDA9" w14:textId="04C3CA4A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F0D2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5.7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48221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Deska rozdzielczą i inne elementy opisane w języku polskim (ewentualnie piktogramy),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42F0E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62DD2A3" w14:textId="7AFE126F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15CA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5.8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08E3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Lusterko wewnętrzne,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312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61E7091C" w14:textId="6E6940C5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6A98E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5.9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8D7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Lusterka zewnętrzne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B2F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7249FD85" w14:textId="6B6C767C" w:rsidTr="00AE22D1">
        <w:trPr>
          <w:trHeight w:val="49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732D" w14:textId="77777777" w:rsidR="00AE22D1" w:rsidRPr="00C80560" w:rsidRDefault="00AE22D1" w:rsidP="0026115B">
            <w:pPr>
              <w:spacing w:after="0" w:line="259" w:lineRule="auto"/>
              <w:ind w:left="0" w:right="5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5.10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76CB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Osłona przeciwsłoneczna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A5B3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4EA5B644" w14:textId="17597997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FC4DD" w14:textId="77777777" w:rsidR="00AE22D1" w:rsidRPr="00C80560" w:rsidRDefault="00AE22D1" w:rsidP="0026115B">
            <w:pPr>
              <w:spacing w:after="0" w:line="259" w:lineRule="auto"/>
              <w:ind w:left="0" w:right="5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5.11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01B5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Radioodtwarzacz z Bluetooth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42F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438995F3" w14:textId="5F07BE8B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E2AA4" w14:textId="77777777" w:rsidR="00AE22D1" w:rsidRPr="00C80560" w:rsidRDefault="00AE22D1" w:rsidP="0026115B">
            <w:pPr>
              <w:spacing w:after="0" w:line="259" w:lineRule="auto"/>
              <w:ind w:left="0" w:right="5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5.12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6AA8C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Oświetlenie pola pracy 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5B8E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E26E312" w14:textId="0D337107" w:rsidTr="00AE22D1">
        <w:trPr>
          <w:trHeight w:val="36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A63FF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AE38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Układ elektryczny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3DDBB" w14:textId="77952999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Układ elektryczny</w:t>
            </w:r>
          </w:p>
        </w:tc>
      </w:tr>
      <w:tr w:rsidR="00AE22D1" w:rsidRPr="00C80560" w14:paraId="2EE3AE2F" w14:textId="22DE0DA7" w:rsidTr="00AE22D1">
        <w:trPr>
          <w:trHeight w:val="389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1F225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134FA7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Napięcie 12V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746B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C689F5D" w14:textId="148501EB" w:rsidTr="00AE22D1">
        <w:trPr>
          <w:trHeight w:val="42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E05EE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678E5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Sygnał dźwiękowy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74E11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A4A2A3D" w14:textId="266AB6C6" w:rsidTr="00AE22D1">
        <w:trPr>
          <w:trHeight w:val="42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69924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6.3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DB23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Sygnał dźwiękowy cofania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2802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09174A82" w14:textId="002C2BAC" w:rsidTr="00AE22D1">
        <w:trPr>
          <w:trHeight w:val="56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34C96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6.4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DFBF2" w14:textId="77777777" w:rsidR="00AE22D1" w:rsidRPr="00C80560" w:rsidRDefault="00AE22D1" w:rsidP="0026115B">
            <w:pPr>
              <w:spacing w:after="0" w:line="259" w:lineRule="auto"/>
              <w:ind w:left="0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Oświetlenie umożliwiające poruszanie się po drodze publicznej   -  wynikające  z  przepisów   prawa o  ruchu drogowym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197C" w14:textId="77777777" w:rsidR="00AE22D1" w:rsidRPr="00C80560" w:rsidRDefault="00AE22D1" w:rsidP="0026115B">
            <w:pPr>
              <w:spacing w:after="0" w:line="259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AE22D1" w:rsidRPr="00C80560" w14:paraId="23BA1D4A" w14:textId="01A28624" w:rsidTr="00AE22D1">
        <w:trPr>
          <w:trHeight w:val="41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21DAA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6.5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E4B0" w14:textId="4D5E083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Lampa ostrzegawcza </w:t>
            </w:r>
            <w:r w:rsidR="000B3B9A">
              <w:rPr>
                <w:sz w:val="22"/>
                <w:szCs w:val="22"/>
              </w:rPr>
              <w:t>lub równoważny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0B7A4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EF450E1" w14:textId="5D9200FE" w:rsidTr="00AE22D1">
        <w:trPr>
          <w:trHeight w:val="41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81E57" w14:textId="1DCF7CF1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lastRenderedPageBreak/>
              <w:t>6.6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0EBD6" w14:textId="0C7F6DED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color w:val="333333"/>
                <w:sz w:val="22"/>
                <w:szCs w:val="22"/>
              </w:rPr>
              <w:t>Trójkąt „wolnobieżny”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D0397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color w:val="333333"/>
                <w:sz w:val="22"/>
                <w:szCs w:val="22"/>
              </w:rPr>
            </w:pPr>
          </w:p>
        </w:tc>
      </w:tr>
      <w:tr w:rsidR="00AE22D1" w:rsidRPr="00C80560" w14:paraId="3D4CD276" w14:textId="50BF803C" w:rsidTr="00AE22D1">
        <w:trPr>
          <w:trHeight w:val="39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6232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b/>
                <w:sz w:val="22"/>
                <w:szCs w:val="22"/>
              </w:rPr>
            </w:pPr>
            <w:r w:rsidRPr="00C80560">
              <w:rPr>
                <w:b/>
                <w:sz w:val="22"/>
                <w:szCs w:val="22"/>
              </w:rPr>
              <w:t xml:space="preserve">7.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E87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C80560">
              <w:rPr>
                <w:b/>
                <w:sz w:val="22"/>
                <w:szCs w:val="22"/>
              </w:rPr>
              <w:t xml:space="preserve">Wyposażenie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6978" w14:textId="13122F6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C80560">
              <w:rPr>
                <w:b/>
                <w:sz w:val="22"/>
                <w:szCs w:val="22"/>
              </w:rPr>
              <w:t>Wyposażenie</w:t>
            </w:r>
          </w:p>
        </w:tc>
      </w:tr>
      <w:tr w:rsidR="00AE22D1" w:rsidRPr="00C80560" w14:paraId="165A70A8" w14:textId="7A85FB1B" w:rsidTr="00AE22D1">
        <w:trPr>
          <w:trHeight w:val="49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2C48B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7.1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F3D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Gaśnica min. 2kg, apteczka, trójkąt ostrzegawczy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24D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61F058D" w14:textId="5734DA1E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08AD1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7.2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3DBA" w14:textId="52592FA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Podstawowe narzędzia, </w:t>
            </w:r>
            <w:r w:rsidRPr="00C80560">
              <w:rPr>
                <w:color w:val="333333"/>
                <w:sz w:val="22"/>
                <w:szCs w:val="22"/>
              </w:rPr>
              <w:t>smarownica + 1 smar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0897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9039EE6" w14:textId="26C673FF" w:rsidTr="00AE22D1">
        <w:trPr>
          <w:trHeight w:val="449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4CB29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2D509" w14:textId="33362FE0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C858" w14:textId="1EA69732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Gwarancja</w:t>
            </w:r>
          </w:p>
        </w:tc>
      </w:tr>
      <w:tr w:rsidR="00AE22D1" w:rsidRPr="00C80560" w14:paraId="7CF61D58" w14:textId="507E8F1E" w:rsidTr="00AE22D1">
        <w:trPr>
          <w:trHeight w:val="626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3B538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8.1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131D" w14:textId="56D51F28" w:rsidR="00AE22D1" w:rsidRPr="00C80560" w:rsidRDefault="00AE22D1" w:rsidP="00E16E65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Gwarancja jakości w wymiarze co najmniej: </w:t>
            </w:r>
            <w:r w:rsidR="00E16E65">
              <w:rPr>
                <w:sz w:val="22"/>
                <w:szCs w:val="22"/>
              </w:rPr>
              <w:t>2000</w:t>
            </w:r>
            <w:r w:rsidRPr="00C80560">
              <w:rPr>
                <w:sz w:val="22"/>
                <w:szCs w:val="22"/>
              </w:rPr>
              <w:t xml:space="preserve"> motogodzin lub </w:t>
            </w:r>
            <w:r w:rsidR="00E16E65">
              <w:rPr>
                <w:sz w:val="22"/>
                <w:szCs w:val="22"/>
              </w:rPr>
              <w:t>12</w:t>
            </w:r>
            <w:bookmarkStart w:id="0" w:name="_GoBack"/>
            <w:bookmarkEnd w:id="0"/>
            <w:r w:rsidRPr="00C80560">
              <w:rPr>
                <w:sz w:val="22"/>
                <w:szCs w:val="22"/>
              </w:rPr>
              <w:t xml:space="preserve"> miesięcy, w zależności co pierwsze nastąpi, licząc od daty podpisania protokołu odbioru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53FC0" w14:textId="77777777" w:rsidR="00AE22D1" w:rsidRPr="00C80560" w:rsidRDefault="00AE22D1" w:rsidP="00C1509F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307A685" w14:textId="55AB7806" w:rsidTr="00AE22D1">
        <w:trPr>
          <w:trHeight w:val="42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A2B2" w14:textId="4F58A127" w:rsidR="00AE22D1" w:rsidRPr="00C80560" w:rsidRDefault="00AE22D1" w:rsidP="00336B41">
            <w:pPr>
              <w:spacing w:after="0" w:line="259" w:lineRule="auto"/>
              <w:ind w:left="0" w:right="4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    </w:t>
            </w:r>
            <w:r w:rsidRPr="00C80560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4587" w14:textId="31BB89EF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  <w:r w:rsidRPr="00C80560">
              <w:rPr>
                <w:b/>
                <w:bCs/>
                <w:sz w:val="22"/>
                <w:szCs w:val="22"/>
              </w:rPr>
              <w:t>Dokumentacja oferowanej koparko-ładowarki zawierająca</w:t>
            </w:r>
          </w:p>
          <w:p w14:paraId="23BE3518" w14:textId="6A6E2C1A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5EC3" w14:textId="78BE5702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Dokumentacja oferowanej koparko-ładowarki zawierająca</w:t>
            </w:r>
          </w:p>
        </w:tc>
      </w:tr>
      <w:tr w:rsidR="00AE22D1" w:rsidRPr="00C80560" w14:paraId="6E99F21C" w14:textId="5DC83DD9" w:rsidTr="00AE22D1">
        <w:trPr>
          <w:trHeight w:val="41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C1D1F" w14:textId="5316B85E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9.1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6222E" w14:textId="02A23C0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Instrukcję eksploatacji maszyny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993F5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EAB0635" w14:textId="32AE0DF3" w:rsidTr="00AE22D1">
        <w:trPr>
          <w:trHeight w:val="58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A0D3E" w14:textId="73B2698D" w:rsidR="00AE22D1" w:rsidRPr="00C80560" w:rsidRDefault="00AE22D1" w:rsidP="00586A26">
            <w:pPr>
              <w:spacing w:after="0" w:line="259" w:lineRule="auto"/>
              <w:ind w:left="0" w:right="4" w:firstLine="0"/>
              <w:rPr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      </w:t>
            </w:r>
            <w:r w:rsidRPr="00C80560">
              <w:rPr>
                <w:sz w:val="22"/>
                <w:szCs w:val="22"/>
              </w:rPr>
              <w:t>9.2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ABAC0" w14:textId="032E1D52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Katalog części zamiennych maszyny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9E4F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C1EC626" w14:textId="45B2A337" w:rsidTr="00AE22D1">
        <w:trPr>
          <w:trHeight w:val="406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EA69" w14:textId="11DD28E1" w:rsidR="00AE22D1" w:rsidRPr="00C80560" w:rsidRDefault="00AE22D1" w:rsidP="0026115B">
            <w:pPr>
              <w:spacing w:after="0" w:line="259" w:lineRule="auto"/>
              <w:ind w:left="0" w:right="47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9.3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278BD" w14:textId="2BDA6926" w:rsidR="00AE22D1" w:rsidRPr="00C80560" w:rsidRDefault="00AE22D1" w:rsidP="005F6E66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Deklarację  zgodności  </w:t>
            </w:r>
            <w:r w:rsidR="005F6E66">
              <w:rPr>
                <w:sz w:val="22"/>
                <w:szCs w:val="22"/>
              </w:rPr>
              <w:t>„CE”</w:t>
            </w: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3EA2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4C79C04" w14:textId="496BBBE5" w:rsidTr="00AE22D1">
        <w:trPr>
          <w:trHeight w:val="56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4BD50" w14:textId="623DDAF9" w:rsidR="00AE22D1" w:rsidRPr="00C80560" w:rsidRDefault="00AE22D1" w:rsidP="00586A26">
            <w:pPr>
              <w:spacing w:after="0" w:line="259" w:lineRule="auto"/>
              <w:ind w:left="0" w:right="47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  9.4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F9F86" w14:textId="0667D3EB" w:rsidR="00AE22D1" w:rsidRPr="00C80560" w:rsidRDefault="00AE22D1" w:rsidP="000B3B9A">
            <w:pPr>
              <w:spacing w:after="0" w:line="259" w:lineRule="auto"/>
              <w:ind w:left="0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Odległość autoryzowanego serwisu dostawcy od zamawiającego do </w:t>
            </w:r>
            <w:r w:rsidR="000B3B9A">
              <w:rPr>
                <w:sz w:val="22"/>
                <w:szCs w:val="22"/>
              </w:rPr>
              <w:t>100</w:t>
            </w:r>
            <w:r w:rsidRPr="00C80560">
              <w:rPr>
                <w:sz w:val="22"/>
                <w:szCs w:val="22"/>
              </w:rPr>
              <w:t xml:space="preserve"> km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42186" w14:textId="77777777" w:rsidR="00AE22D1" w:rsidRPr="00C80560" w:rsidRDefault="00AE22D1" w:rsidP="0026115B">
            <w:pPr>
              <w:spacing w:after="0" w:line="259" w:lineRule="auto"/>
              <w:ind w:left="0" w:firstLine="0"/>
              <w:rPr>
                <w:sz w:val="22"/>
                <w:szCs w:val="22"/>
              </w:rPr>
            </w:pPr>
          </w:p>
        </w:tc>
      </w:tr>
    </w:tbl>
    <w:p w14:paraId="6FE3B5FE" w14:textId="77777777" w:rsidR="00EB31EA" w:rsidRPr="00C80560" w:rsidRDefault="00EB31EA">
      <w:pPr>
        <w:rPr>
          <w:sz w:val="22"/>
          <w:szCs w:val="22"/>
        </w:rPr>
      </w:pPr>
    </w:p>
    <w:sectPr w:rsidR="00EB31EA" w:rsidRPr="00C80560" w:rsidSect="00AE22D1">
      <w:headerReference w:type="default" r:id="rId8"/>
      <w:pgSz w:w="16838" w:h="11906" w:orient="landscape"/>
      <w:pgMar w:top="1417" w:right="70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AE2C5" w14:textId="77777777" w:rsidR="006F253D" w:rsidRDefault="006F253D" w:rsidP="006F253D">
      <w:pPr>
        <w:spacing w:after="0" w:line="240" w:lineRule="auto"/>
      </w:pPr>
      <w:r>
        <w:separator/>
      </w:r>
    </w:p>
  </w:endnote>
  <w:endnote w:type="continuationSeparator" w:id="0">
    <w:p w14:paraId="4C173A27" w14:textId="77777777" w:rsidR="006F253D" w:rsidRDefault="006F253D" w:rsidP="006F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9E9A8" w14:textId="77777777" w:rsidR="006F253D" w:rsidRDefault="006F253D" w:rsidP="006F253D">
      <w:pPr>
        <w:spacing w:after="0" w:line="240" w:lineRule="auto"/>
      </w:pPr>
      <w:r>
        <w:separator/>
      </w:r>
    </w:p>
  </w:footnote>
  <w:footnote w:type="continuationSeparator" w:id="0">
    <w:p w14:paraId="240EACDB" w14:textId="77777777" w:rsidR="006F253D" w:rsidRDefault="006F253D" w:rsidP="006F2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72217" w14:textId="586C8532" w:rsidR="006F253D" w:rsidRPr="00C80560" w:rsidRDefault="006F253D" w:rsidP="006F253D">
    <w:pPr>
      <w:pStyle w:val="Standard"/>
      <w:tabs>
        <w:tab w:val="left" w:pos="615"/>
        <w:tab w:val="right" w:pos="9072"/>
      </w:tabs>
      <w:spacing w:line="276" w:lineRule="auto"/>
      <w:contextualSpacing/>
      <w:rPr>
        <w:rFonts w:ascii="Times New Roman" w:hAnsi="Times New Roman"/>
      </w:rPr>
    </w:pPr>
    <w:r w:rsidRPr="00C80560">
      <w:rPr>
        <w:rFonts w:ascii="Times New Roman" w:hAnsi="Times New Roman"/>
        <w:bCs/>
        <w:color w:val="000000"/>
      </w:rPr>
      <w:t>KZ.271.1.1</w:t>
    </w:r>
    <w:r w:rsidR="003B68B0">
      <w:rPr>
        <w:rFonts w:ascii="Times New Roman" w:hAnsi="Times New Roman"/>
        <w:bCs/>
        <w:color w:val="000000"/>
      </w:rPr>
      <w:t>4</w:t>
    </w:r>
    <w:r w:rsidRPr="00C80560">
      <w:rPr>
        <w:rFonts w:ascii="Times New Roman" w:hAnsi="Times New Roman"/>
        <w:bCs/>
        <w:color w:val="000000"/>
      </w:rPr>
      <w:t xml:space="preserve">.2025                                                                                                                                                                                                                     Załącznik nr </w:t>
    </w:r>
    <w:r w:rsidR="001F750D">
      <w:rPr>
        <w:rFonts w:ascii="Times New Roman" w:hAnsi="Times New Roman"/>
        <w:bCs/>
        <w:color w:val="000000"/>
      </w:rPr>
      <w:t xml:space="preserve">4 </w:t>
    </w:r>
    <w:r w:rsidRPr="00C80560">
      <w:rPr>
        <w:rFonts w:ascii="Times New Roman" w:hAnsi="Times New Roman"/>
        <w:bCs/>
        <w:color w:val="000000"/>
      </w:rPr>
      <w:t>do SWZ</w:t>
    </w:r>
  </w:p>
  <w:p w14:paraId="56BA6D64" w14:textId="77777777" w:rsidR="006F253D" w:rsidRDefault="006F25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B41"/>
    <w:rsid w:val="00064570"/>
    <w:rsid w:val="0009229B"/>
    <w:rsid w:val="000B3B9A"/>
    <w:rsid w:val="00196F2D"/>
    <w:rsid w:val="001F750D"/>
    <w:rsid w:val="00213B11"/>
    <w:rsid w:val="0023089C"/>
    <w:rsid w:val="00252ED5"/>
    <w:rsid w:val="00336B41"/>
    <w:rsid w:val="003B68B0"/>
    <w:rsid w:val="003B7D94"/>
    <w:rsid w:val="003E7F90"/>
    <w:rsid w:val="00510BBA"/>
    <w:rsid w:val="00586A26"/>
    <w:rsid w:val="005B6269"/>
    <w:rsid w:val="005F6E66"/>
    <w:rsid w:val="00625659"/>
    <w:rsid w:val="006643A8"/>
    <w:rsid w:val="006A3A2B"/>
    <w:rsid w:val="006F253D"/>
    <w:rsid w:val="00735543"/>
    <w:rsid w:val="0087493E"/>
    <w:rsid w:val="00AE22D1"/>
    <w:rsid w:val="00B554DC"/>
    <w:rsid w:val="00BD27DD"/>
    <w:rsid w:val="00BD7FD9"/>
    <w:rsid w:val="00C1509F"/>
    <w:rsid w:val="00C80560"/>
    <w:rsid w:val="00D377A4"/>
    <w:rsid w:val="00E16E65"/>
    <w:rsid w:val="00EB31EA"/>
    <w:rsid w:val="00F970F8"/>
    <w:rsid w:val="00FD0749"/>
    <w:rsid w:val="00FD5573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BBA"/>
    <w:pPr>
      <w:spacing w:after="6" w:line="248" w:lineRule="auto"/>
      <w:ind w:left="723" w:hanging="3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6B41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B41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B41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B41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B41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B41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B41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B41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B41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B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B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B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B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B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B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B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B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B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B4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36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1"/>
    <w:pPr>
      <w:numPr>
        <w:ilvl w:val="1"/>
      </w:numPr>
      <w:spacing w:after="160" w:line="259" w:lineRule="auto"/>
      <w:ind w:left="723" w:hanging="3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36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B41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36B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B41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336B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B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B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B41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336B41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53D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53D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customStyle="1" w:styleId="Standard">
    <w:name w:val="Standard"/>
    <w:rsid w:val="006F253D"/>
    <w:pPr>
      <w:suppressAutoHyphens/>
      <w:autoSpaceDN w:val="0"/>
      <w:spacing w:line="240" w:lineRule="auto"/>
    </w:pPr>
    <w:rPr>
      <w:rFonts w:ascii="Calibri" w:eastAsia="Calibri" w:hAnsi="Calibri" w:cs="Times New Roman"/>
      <w:kern w:val="3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B9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Bezodstpw">
    <w:name w:val="No Spacing"/>
    <w:uiPriority w:val="1"/>
    <w:qFormat/>
    <w:rsid w:val="005F6E66"/>
    <w:pPr>
      <w:spacing w:after="0" w:line="240" w:lineRule="auto"/>
    </w:pPr>
    <w:rPr>
      <w:rFonts w:ascii="Calibri" w:eastAsia="Calibri" w:hAnsi="Calibri" w:cs="Times New Roma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BBA"/>
    <w:pPr>
      <w:spacing w:after="6" w:line="248" w:lineRule="auto"/>
      <w:ind w:left="723" w:hanging="3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6B41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B41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B41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B41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B41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B41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B41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B41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B41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B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B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B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B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B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B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B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B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B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B4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36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1"/>
    <w:pPr>
      <w:numPr>
        <w:ilvl w:val="1"/>
      </w:numPr>
      <w:spacing w:after="160" w:line="259" w:lineRule="auto"/>
      <w:ind w:left="723" w:hanging="3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36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B41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36B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B41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336B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B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B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B41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336B41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53D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53D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customStyle="1" w:styleId="Standard">
    <w:name w:val="Standard"/>
    <w:rsid w:val="006F253D"/>
    <w:pPr>
      <w:suppressAutoHyphens/>
      <w:autoSpaceDN w:val="0"/>
      <w:spacing w:line="240" w:lineRule="auto"/>
    </w:pPr>
    <w:rPr>
      <w:rFonts w:ascii="Calibri" w:eastAsia="Calibri" w:hAnsi="Calibri" w:cs="Times New Roman"/>
      <w:kern w:val="3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B9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Bezodstpw">
    <w:name w:val="No Spacing"/>
    <w:uiPriority w:val="1"/>
    <w:qFormat/>
    <w:rsid w:val="005F6E66"/>
    <w:pPr>
      <w:spacing w:after="0" w:line="240" w:lineRule="auto"/>
    </w:pPr>
    <w:rPr>
      <w:rFonts w:ascii="Calibri" w:eastAsia="Calibri" w:hAnsi="Calibri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6FCC-A910-4254-A1C3-B70C82867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Wojtyniak</dc:creator>
  <cp:lastModifiedBy>KOCJAN</cp:lastModifiedBy>
  <cp:revision>11</cp:revision>
  <cp:lastPrinted>2025-10-31T07:45:00Z</cp:lastPrinted>
  <dcterms:created xsi:type="dcterms:W3CDTF">2025-08-07T08:57:00Z</dcterms:created>
  <dcterms:modified xsi:type="dcterms:W3CDTF">2025-10-31T10:44:00Z</dcterms:modified>
</cp:coreProperties>
</file>